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E5" w:rsidRDefault="00C55FE5" w:rsidP="00072A0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67350" cy="2867025"/>
            <wp:effectExtent l="0" t="0" r="0" b="9525"/>
            <wp:wrapSquare wrapText="bothSides"/>
            <wp:docPr id="2" name="Picture 2" descr="https://i.ytimg.com/vi/XrSBW6p3Bm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XrSBW6p3Bm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FE5" w:rsidRDefault="00C55FE5" w:rsidP="00072A0C">
      <w:pPr>
        <w:jc w:val="center"/>
        <w:rPr>
          <w:b/>
          <w:sz w:val="36"/>
          <w:szCs w:val="36"/>
        </w:rPr>
      </w:pPr>
    </w:p>
    <w:p w:rsidR="00C55FE5" w:rsidRDefault="00C55FE5" w:rsidP="00072A0C">
      <w:pPr>
        <w:jc w:val="center"/>
        <w:rPr>
          <w:b/>
          <w:sz w:val="36"/>
          <w:szCs w:val="36"/>
        </w:rPr>
      </w:pPr>
    </w:p>
    <w:p w:rsidR="00C55FE5" w:rsidRDefault="00C55FE5" w:rsidP="00072A0C">
      <w:pPr>
        <w:jc w:val="center"/>
        <w:rPr>
          <w:b/>
          <w:sz w:val="36"/>
          <w:szCs w:val="36"/>
        </w:rPr>
      </w:pPr>
    </w:p>
    <w:p w:rsidR="00C55FE5" w:rsidRDefault="00C55FE5" w:rsidP="00072A0C">
      <w:pPr>
        <w:jc w:val="center"/>
        <w:rPr>
          <w:b/>
          <w:sz w:val="36"/>
          <w:szCs w:val="36"/>
        </w:rPr>
      </w:pPr>
    </w:p>
    <w:p w:rsidR="00C55FE5" w:rsidRDefault="00C55FE5" w:rsidP="00072A0C">
      <w:pPr>
        <w:jc w:val="center"/>
        <w:rPr>
          <w:b/>
          <w:sz w:val="36"/>
          <w:szCs w:val="36"/>
        </w:rPr>
      </w:pPr>
    </w:p>
    <w:p w:rsidR="00C55FE5" w:rsidRDefault="00C55FE5" w:rsidP="00072A0C">
      <w:pPr>
        <w:jc w:val="center"/>
        <w:rPr>
          <w:b/>
          <w:sz w:val="36"/>
          <w:szCs w:val="36"/>
        </w:rPr>
      </w:pPr>
    </w:p>
    <w:p w:rsidR="00C55FE5" w:rsidRDefault="00C55FE5" w:rsidP="00072A0C">
      <w:pPr>
        <w:jc w:val="center"/>
        <w:rPr>
          <w:b/>
          <w:sz w:val="36"/>
          <w:szCs w:val="36"/>
        </w:rPr>
      </w:pPr>
    </w:p>
    <w:p w:rsidR="002D193C" w:rsidRPr="00072A0C" w:rsidRDefault="00072A0C" w:rsidP="00072A0C">
      <w:pPr>
        <w:jc w:val="center"/>
        <w:rPr>
          <w:b/>
          <w:sz w:val="36"/>
          <w:szCs w:val="36"/>
        </w:rPr>
      </w:pPr>
      <w:r w:rsidRPr="00072A0C">
        <w:rPr>
          <w:b/>
          <w:sz w:val="36"/>
          <w:szCs w:val="36"/>
        </w:rPr>
        <w:t>Menneskerettigheder som en dimension i fagundervisningen</w:t>
      </w:r>
    </w:p>
    <w:p w:rsidR="005D48A0" w:rsidRDefault="005D48A0" w:rsidP="00860E6F"/>
    <w:p w:rsidR="002D193C" w:rsidRDefault="00072A0C" w:rsidP="00860E6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6029325" cy="1905000"/>
                <wp:effectExtent l="114300" t="133350" r="142875" b="171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905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93C" w:rsidRPr="002D193C" w:rsidRDefault="00072A0C" w:rsidP="00072A0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Skemaet nedenfor er tænkt som f</w:t>
                            </w:r>
                            <w:r w:rsidR="002D193C" w:rsidRPr="002D193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ørste</w:t>
                            </w:r>
                            <w:r w:rsidR="0054083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udkast til at inddrage menneskerettigheder </w:t>
                            </w:r>
                            <w:r w:rsidR="002D193C" w:rsidRPr="002D193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som dimension i den konkrete fagundervisning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Spørgsmålene kan være en hjælp til </w:t>
                            </w:r>
                            <w:r w:rsidR="00C55FE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at reflektere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over mål, didaktiske tiltag og perspektiver for undervisningen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6.45pt;width:474.75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" fillcolor="#5b9bd5 [3204]" stroked="f" strokeweight="1pt">
                <v:stroke joinstyle="miter"/>
                <v:shadow on="t" color="black" offset="0,1pt"/>
                <v:textbox>
                  <w:txbxContent>
                    <w:p w:rsidR="002D193C" w:rsidRPr="002D193C" w:rsidRDefault="00072A0C" w:rsidP="00072A0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Skemaet nedenfor er tænkt som f</w:t>
                      </w:r>
                      <w:r w:rsidR="002D193C" w:rsidRPr="002D193C">
                        <w:rPr>
                          <w:color w:val="000000" w:themeColor="text1"/>
                          <w:sz w:val="32"/>
                          <w:szCs w:val="32"/>
                        </w:rPr>
                        <w:t>ørste</w:t>
                      </w:r>
                      <w:r w:rsidR="0054083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udkast til at inddrage menneskerettigheder </w:t>
                      </w:r>
                      <w:r w:rsidR="002D193C" w:rsidRPr="002D193C">
                        <w:rPr>
                          <w:color w:val="000000" w:themeColor="text1"/>
                          <w:sz w:val="32"/>
                          <w:szCs w:val="32"/>
                        </w:rPr>
                        <w:t>som dimension i den konkrete fagundervisning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. Spørgsmålene kan være en hjælp til </w:t>
                      </w:r>
                      <w:r w:rsidR="00C55FE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at reflektere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over mål, didaktiske tiltag og perspektiver for undervisningen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193C" w:rsidRDefault="002D193C" w:rsidP="00860E6F"/>
    <w:p w:rsidR="002D193C" w:rsidRDefault="002D193C" w:rsidP="00860E6F"/>
    <w:p w:rsidR="002D193C" w:rsidRDefault="002D193C" w:rsidP="00860E6F"/>
    <w:p w:rsidR="00C55FE5" w:rsidRDefault="00C55FE5" w:rsidP="00860E6F"/>
    <w:p w:rsidR="00C55FE5" w:rsidRDefault="00C55FE5" w:rsidP="00860E6F"/>
    <w:p w:rsidR="00C55FE5" w:rsidRDefault="00C55FE5" w:rsidP="00860E6F"/>
    <w:p w:rsidR="00C55FE5" w:rsidRDefault="00C55FE5" w:rsidP="00860E6F"/>
    <w:p w:rsidR="00C55FE5" w:rsidRDefault="00C55FE5" w:rsidP="00860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B1C01" w:rsidTr="00D8550C">
        <w:tc>
          <w:tcPr>
            <w:tcW w:w="10456" w:type="dxa"/>
            <w:gridSpan w:val="2"/>
            <w:shd w:val="clear" w:color="auto" w:fill="9CC2E5" w:themeFill="accent1" w:themeFillTint="99"/>
          </w:tcPr>
          <w:p w:rsidR="007B1C01" w:rsidRPr="007B1C01" w:rsidRDefault="007B1C01" w:rsidP="007B1C01">
            <w:pPr>
              <w:jc w:val="center"/>
              <w:rPr>
                <w:sz w:val="32"/>
                <w:szCs w:val="32"/>
              </w:rPr>
            </w:pPr>
            <w:r w:rsidRPr="007B1C01">
              <w:rPr>
                <w:sz w:val="32"/>
                <w:szCs w:val="32"/>
              </w:rPr>
              <w:t xml:space="preserve">Menneskerettigheder som dimension i </w:t>
            </w:r>
            <w:r w:rsidR="00540837">
              <w:rPr>
                <w:sz w:val="32"/>
                <w:szCs w:val="32"/>
              </w:rPr>
              <w:t>fag</w:t>
            </w:r>
            <w:r w:rsidRPr="007B1C01">
              <w:rPr>
                <w:sz w:val="32"/>
                <w:szCs w:val="32"/>
              </w:rPr>
              <w:t>undervisningen</w:t>
            </w:r>
          </w:p>
        </w:tc>
      </w:tr>
      <w:tr w:rsidR="00991611" w:rsidTr="002A1F18">
        <w:trPr>
          <w:trHeight w:val="48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63DFA" w:rsidRDefault="00863DFA" w:rsidP="007B1C01"/>
          <w:p w:rsidR="00863DFA" w:rsidRDefault="00863DFA" w:rsidP="007B1C01">
            <w:r>
              <w:t xml:space="preserve">Vælg et af dine undervisnings forløb, hvor det kunne være relevant at lade menneskerettigheder indgå som en dimension i undervisningen. </w:t>
            </w:r>
          </w:p>
          <w:p w:rsidR="00863DFA" w:rsidRDefault="00863DFA" w:rsidP="007B1C01">
            <w:r>
              <w:t xml:space="preserve">Forløbets navn kan skrives her: </w:t>
            </w:r>
          </w:p>
          <w:p w:rsidR="00863DFA" w:rsidRPr="007B1C01" w:rsidRDefault="00863DFA" w:rsidP="007B1C01"/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auto"/>
          </w:tcPr>
          <w:p w:rsidR="004B434F" w:rsidRDefault="004B434F" w:rsidP="004B434F">
            <w:pPr>
              <w:rPr>
                <w:rFonts w:ascii="Candara" w:hAnsi="Candara"/>
                <w:b/>
                <w:sz w:val="28"/>
                <w:szCs w:val="28"/>
              </w:rPr>
            </w:pPr>
            <w:r w:rsidRPr="00892469">
              <w:rPr>
                <w:rFonts w:ascii="Candara" w:hAnsi="Candara"/>
                <w:b/>
                <w:sz w:val="28"/>
                <w:szCs w:val="28"/>
              </w:rPr>
              <w:t>Forløb 1: Individ og fællesskab i moderniteten</w:t>
            </w:r>
          </w:p>
          <w:p w:rsidR="004B434F" w:rsidRPr="00892469" w:rsidRDefault="004B434F" w:rsidP="004B434F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I KLM – Dannelse i den mangfoldige skole</w:t>
            </w:r>
          </w:p>
          <w:p w:rsidR="004906D1" w:rsidRDefault="004906D1" w:rsidP="004906D1">
            <w:pPr>
              <w:widowControl w:val="0"/>
              <w:spacing w:after="200" w:line="276" w:lineRule="auto"/>
              <w:rPr>
                <w:rFonts w:ascii="Candara" w:hAnsi="Candara"/>
              </w:rPr>
            </w:pPr>
          </w:p>
          <w:p w:rsidR="004906D1" w:rsidRPr="004906D1" w:rsidRDefault="004906D1" w:rsidP="004906D1">
            <w:pPr>
              <w:widowControl w:val="0"/>
              <w:spacing w:after="200" w:line="276" w:lineRule="auto"/>
              <w:rPr>
                <w:rFonts w:ascii="Candara" w:hAnsi="Candara"/>
                <w:b/>
              </w:rPr>
            </w:pPr>
            <w:r w:rsidRPr="00D74F6C">
              <w:rPr>
                <w:rFonts w:ascii="Candara" w:hAnsi="Candara"/>
                <w:b/>
              </w:rPr>
              <w:t xml:space="preserve">Menneskerettigheder - </w:t>
            </w:r>
            <w:r>
              <w:rPr>
                <w:rFonts w:ascii="Candara" w:hAnsi="Candara"/>
                <w:b/>
              </w:rPr>
              <w:t>universalisme og kulturrelativisme</w:t>
            </w:r>
          </w:p>
          <w:p w:rsidR="004906D1" w:rsidRDefault="004906D1" w:rsidP="004906D1">
            <w:pPr>
              <w:widowControl w:val="0"/>
              <w:spacing w:after="200" w:line="276" w:lineRule="auto"/>
              <w:rPr>
                <w:rFonts w:ascii="Candara" w:hAnsi="Candara"/>
                <w:sz w:val="24"/>
                <w:szCs w:val="24"/>
              </w:rPr>
            </w:pPr>
            <w:r w:rsidRPr="00D74F6C">
              <w:rPr>
                <w:rFonts w:ascii="Candara" w:hAnsi="Candara"/>
              </w:rPr>
              <w:t>Idehistoriske perspektiver og aktuelle dilemmaer - forholdet mellem menneskerettigheder og religion</w:t>
            </w:r>
            <w:r w:rsidRPr="00D74F6C">
              <w:rPr>
                <w:rFonts w:ascii="Candara" w:hAnsi="Candara"/>
                <w:sz w:val="24"/>
                <w:szCs w:val="24"/>
              </w:rPr>
              <w:t>.</w:t>
            </w:r>
          </w:p>
          <w:p w:rsidR="004906D1" w:rsidRDefault="004906D1" w:rsidP="004906D1">
            <w:pPr>
              <w:rPr>
                <w:rFonts w:ascii="Candara" w:hAnsi="Candara"/>
              </w:rPr>
            </w:pPr>
            <w:r w:rsidRPr="003C6B0E">
              <w:rPr>
                <w:rFonts w:ascii="Candara" w:hAnsi="Candara"/>
              </w:rPr>
              <w:t>Hvordan undervise i menneskerettigheder i skolen?</w:t>
            </w:r>
          </w:p>
          <w:p w:rsidR="005D48A0" w:rsidRDefault="005D48A0" w:rsidP="00860E6F"/>
        </w:tc>
      </w:tr>
      <w:tr w:rsidR="00991611" w:rsidTr="002A1F18">
        <w:trPr>
          <w:trHeight w:val="1845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63DFA" w:rsidRDefault="00863DFA" w:rsidP="007B1C01"/>
          <w:p w:rsidR="00863DFA" w:rsidRDefault="00863DFA" w:rsidP="007B1C01"/>
          <w:p w:rsidR="00863DFA" w:rsidRDefault="00863DFA" w:rsidP="007B1C01">
            <w:r>
              <w:t xml:space="preserve">Hvilke af lektionens/forløbets </w:t>
            </w:r>
            <w:r w:rsidR="00540837">
              <w:t xml:space="preserve">temaer og </w:t>
            </w:r>
            <w:r>
              <w:t xml:space="preserve">faglige mål kan menneskerettigheder bidrage til? </w:t>
            </w:r>
          </w:p>
          <w:p w:rsidR="00863DFA" w:rsidRDefault="00863DFA" w:rsidP="007B1C01"/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:rsidR="004B434F" w:rsidRDefault="006C7CE4" w:rsidP="00860E6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Fra Studieordningens </w:t>
            </w:r>
            <w:r w:rsidR="004B434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modulbeskrivelse i KLM:</w:t>
            </w:r>
          </w:p>
          <w:p w:rsidR="006C7CE4" w:rsidRDefault="006C7CE4" w:rsidP="00860E6F">
            <w:pPr>
              <w:rPr>
                <w:rFonts w:ascii="Candara" w:hAnsi="Candara"/>
              </w:rPr>
            </w:pPr>
          </w:p>
          <w:p w:rsidR="000C2951" w:rsidRPr="004B434F" w:rsidRDefault="004B434F" w:rsidP="00860E6F">
            <w:pPr>
              <w:rPr>
                <w:rFonts w:ascii="Candara" w:hAnsi="Candara"/>
              </w:rPr>
            </w:pPr>
            <w:r w:rsidRPr="004B434F">
              <w:rPr>
                <w:rFonts w:ascii="Candara" w:hAnsi="Candara"/>
              </w:rPr>
              <w:t>De studerende har viden om menneskerettigheder, børns rettigheder og idéhistoriske baggrund for rettighedstænkningen, herunder relationer mellem menneskerettigheder, religion og demokrati</w:t>
            </w:r>
          </w:p>
          <w:p w:rsidR="004B434F" w:rsidRPr="00892469" w:rsidRDefault="004B434F" w:rsidP="004B434F">
            <w:pPr>
              <w:pBdr>
                <w:top w:val="single" w:sz="4" w:space="1" w:color="auto"/>
              </w:pBdr>
              <w:rPr>
                <w:rFonts w:ascii="Candara" w:hAnsi="Candara"/>
                <w:b/>
              </w:rPr>
            </w:pPr>
            <w:r w:rsidRPr="00892469">
              <w:rPr>
                <w:rFonts w:ascii="Candara" w:hAnsi="Candara"/>
                <w:b/>
              </w:rPr>
              <w:t xml:space="preserve">OVERORDNEDE LÆRINGSMÅL FOR FORLØBET: </w:t>
            </w:r>
          </w:p>
          <w:p w:rsidR="004B434F" w:rsidRPr="00892469" w:rsidRDefault="004B434F" w:rsidP="004B434F">
            <w:pPr>
              <w:pBdr>
                <w:top w:val="single" w:sz="4" w:space="1" w:color="auto"/>
              </w:pBdr>
              <w:rPr>
                <w:rFonts w:ascii="Candara" w:hAnsi="Candara"/>
                <w:b/>
              </w:rPr>
            </w:pPr>
            <w:r w:rsidRPr="00892469">
              <w:rPr>
                <w:rFonts w:ascii="Candara" w:hAnsi="Candara"/>
                <w:b/>
              </w:rPr>
              <w:t>Den studerende kan</w:t>
            </w:r>
          </w:p>
          <w:p w:rsidR="004B434F" w:rsidRPr="00892469" w:rsidRDefault="004B434F" w:rsidP="004B434F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Candara" w:hAnsi="Candara"/>
                <w:sz w:val="24"/>
                <w:szCs w:val="24"/>
              </w:rPr>
            </w:pPr>
            <w:r w:rsidRPr="00892469">
              <w:rPr>
                <w:rFonts w:ascii="Candara" w:hAnsi="Candara"/>
                <w:sz w:val="24"/>
                <w:szCs w:val="24"/>
              </w:rPr>
              <w:t>reflektere over skolens rolle i samfundet og samfundets rolle for skolen, herunder tendenser som sekularisering, demokratisering, individualisering i fortid og nutid</w:t>
            </w:r>
          </w:p>
          <w:p w:rsidR="004B434F" w:rsidRPr="00892469" w:rsidRDefault="004B434F" w:rsidP="004B434F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Candara" w:hAnsi="Candara"/>
                <w:sz w:val="24"/>
                <w:szCs w:val="24"/>
              </w:rPr>
            </w:pPr>
            <w:r w:rsidRPr="00892469">
              <w:rPr>
                <w:rFonts w:ascii="Candara" w:hAnsi="Candara"/>
                <w:sz w:val="24"/>
                <w:szCs w:val="24"/>
              </w:rPr>
              <w:t>reflektere over kendetegn ved det moderne samfund og egen historiske betingethed og vurdere dennes betydning for lærergerningen.</w:t>
            </w:r>
          </w:p>
          <w:p w:rsidR="004B434F" w:rsidRPr="00892469" w:rsidRDefault="004B434F" w:rsidP="004B434F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Candara" w:hAnsi="Candara"/>
                <w:sz w:val="24"/>
                <w:szCs w:val="24"/>
              </w:rPr>
            </w:pPr>
            <w:r w:rsidRPr="00892469">
              <w:rPr>
                <w:rFonts w:ascii="Candara" w:hAnsi="Candara"/>
                <w:sz w:val="24"/>
                <w:szCs w:val="24"/>
              </w:rPr>
              <w:t>definere og anvende et begrebsapparat, der kan kvalificere en analyse af forholdet mellem folkeskole, demokratisk dannelse og politisk/kulturelt medborgerskab</w:t>
            </w:r>
            <w:r>
              <w:rPr>
                <w:rFonts w:ascii="Candara" w:hAnsi="Candara"/>
                <w:sz w:val="24"/>
                <w:szCs w:val="24"/>
              </w:rPr>
              <w:t xml:space="preserve"> både lokalt og globalt</w:t>
            </w:r>
          </w:p>
          <w:p w:rsidR="004B434F" w:rsidRPr="00892469" w:rsidRDefault="004B434F" w:rsidP="004B434F">
            <w:pPr>
              <w:ind w:left="360"/>
              <w:rPr>
                <w:rFonts w:ascii="Candara" w:hAnsi="Candara"/>
                <w:sz w:val="24"/>
                <w:szCs w:val="24"/>
              </w:rPr>
            </w:pPr>
            <w:r w:rsidRPr="00892469">
              <w:rPr>
                <w:rFonts w:ascii="Candara" w:hAnsi="Candara"/>
                <w:sz w:val="24"/>
                <w:szCs w:val="24"/>
              </w:rPr>
              <w:t>Færdighedsmål fra studieordningens modulbeskrivelse:</w:t>
            </w:r>
          </w:p>
          <w:p w:rsidR="004B434F" w:rsidRPr="00892469" w:rsidRDefault="004B434F" w:rsidP="004B434F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  <w:r w:rsidRPr="00892469">
              <w:rPr>
                <w:rFonts w:ascii="Candara" w:hAnsi="Candara"/>
                <w:b/>
                <w:sz w:val="24"/>
                <w:szCs w:val="24"/>
              </w:rPr>
              <w:t>Den studerende kan</w:t>
            </w:r>
          </w:p>
          <w:p w:rsidR="004B434F" w:rsidRPr="00892469" w:rsidRDefault="004B434F" w:rsidP="004B434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Candara" w:hAnsi="Candara"/>
                <w:sz w:val="24"/>
                <w:szCs w:val="24"/>
              </w:rPr>
            </w:pPr>
            <w:r w:rsidRPr="00892469">
              <w:rPr>
                <w:rFonts w:ascii="Candara" w:hAnsi="Candara" w:cs="Tahoma"/>
                <w:bCs/>
                <w:sz w:val="24"/>
                <w:szCs w:val="24"/>
              </w:rPr>
              <w:t>vurdere sammenhænge og brydninger mellem kristendom, sekularisering og skole i historisk og aktuel belysning,</w:t>
            </w:r>
          </w:p>
          <w:p w:rsidR="004B434F" w:rsidRPr="00892469" w:rsidRDefault="004B434F" w:rsidP="004B434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  <w:szCs w:val="24"/>
              </w:rPr>
            </w:pPr>
            <w:r w:rsidRPr="00892469">
              <w:rPr>
                <w:rFonts w:ascii="Candara" w:hAnsi="Candara"/>
                <w:sz w:val="24"/>
                <w:szCs w:val="24"/>
              </w:rPr>
              <w:t xml:space="preserve">Vurdere tilhørsforhold og identitetsspørgsmål og udvikle sammenhængen mellem skolens medborgerskabs- og kulturelle dannelsesopgave. </w:t>
            </w:r>
          </w:p>
          <w:p w:rsidR="00863DFA" w:rsidRPr="004B434F" w:rsidRDefault="004B434F" w:rsidP="00860E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ndara" w:hAnsi="Candara" w:cs="Calibri"/>
                <w:sz w:val="24"/>
                <w:szCs w:val="24"/>
              </w:rPr>
            </w:pPr>
            <w:r w:rsidRPr="00892469">
              <w:rPr>
                <w:rFonts w:ascii="Candara" w:hAnsi="Candara"/>
                <w:sz w:val="24"/>
                <w:szCs w:val="24"/>
              </w:rPr>
              <w:t xml:space="preserve">begrundet foreslå organisering af undervisning, forældre- og </w:t>
            </w:r>
            <w:r w:rsidRPr="00892469">
              <w:rPr>
                <w:rFonts w:ascii="Candara" w:hAnsi="Candara" w:cs="Calibri"/>
                <w:sz w:val="24"/>
                <w:szCs w:val="24"/>
              </w:rPr>
              <w:t>kollegasamarbejde og skolekultur, der bygger på åndsfrihed, ligeværd og demokratisk dannelse</w:t>
            </w:r>
            <w:r w:rsidR="000C2951" w:rsidRPr="004B434F">
              <w:rPr>
                <w:rFonts w:ascii="Candara" w:hAnsi="Candara"/>
              </w:rPr>
              <w:t>.</w:t>
            </w:r>
          </w:p>
          <w:p w:rsidR="000C2951" w:rsidRDefault="000C2951" w:rsidP="00860E6F"/>
        </w:tc>
      </w:tr>
      <w:tr w:rsidR="00991611" w:rsidTr="002A1F18">
        <w:trPr>
          <w:trHeight w:val="557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991611" w:rsidRDefault="00991611" w:rsidP="007B1C01"/>
          <w:p w:rsidR="00991611" w:rsidRDefault="00991611" w:rsidP="00991611">
            <w:r>
              <w:t xml:space="preserve">Hvordan kan menneskerettigheder bidrage som </w:t>
            </w:r>
          </w:p>
          <w:p w:rsidR="00991611" w:rsidRDefault="00991611" w:rsidP="00991611">
            <w:pPr>
              <w:pStyle w:val="ListParagraph"/>
              <w:numPr>
                <w:ilvl w:val="0"/>
                <w:numId w:val="1"/>
              </w:numPr>
            </w:pPr>
            <w:r>
              <w:t xml:space="preserve">et vidensområde </w:t>
            </w:r>
          </w:p>
          <w:p w:rsidR="00991611" w:rsidRDefault="00991611" w:rsidP="00991611">
            <w:pPr>
              <w:pStyle w:val="ListParagraph"/>
              <w:numPr>
                <w:ilvl w:val="0"/>
                <w:numId w:val="1"/>
              </w:numPr>
            </w:pPr>
            <w:r>
              <w:t xml:space="preserve">et dannelsesmål </w:t>
            </w:r>
          </w:p>
          <w:p w:rsidR="00991611" w:rsidRDefault="00991611" w:rsidP="00991611">
            <w:pPr>
              <w:pStyle w:val="ListParagraph"/>
              <w:numPr>
                <w:ilvl w:val="0"/>
                <w:numId w:val="1"/>
              </w:numPr>
            </w:pPr>
            <w:r>
              <w:t xml:space="preserve">en praksis </w:t>
            </w:r>
          </w:p>
          <w:p w:rsidR="00991611" w:rsidRDefault="00991611" w:rsidP="00991611">
            <w:pPr>
              <w:pStyle w:val="ListParagraph"/>
              <w:numPr>
                <w:ilvl w:val="0"/>
                <w:numId w:val="1"/>
              </w:numPr>
            </w:pPr>
            <w:r>
              <w:t xml:space="preserve">og/eller en selvindsigt? </w:t>
            </w:r>
          </w:p>
          <w:p w:rsidR="00991611" w:rsidRDefault="00991611" w:rsidP="00991611">
            <w:r>
              <w:t xml:space="preserve"> (se menneskerettigheder som pædagogiske kompas</w:t>
            </w:r>
            <w:r w:rsidR="00C55FE5">
              <w:t xml:space="preserve"> nedenfor</w:t>
            </w:r>
            <w:r>
              <w:t>)</w:t>
            </w:r>
          </w:p>
          <w:p w:rsidR="00991611" w:rsidRDefault="00991611" w:rsidP="00991611"/>
          <w:p w:rsidR="00991611" w:rsidRDefault="00991611" w:rsidP="00991611"/>
          <w:p w:rsidR="00991611" w:rsidRDefault="00991611" w:rsidP="00991611"/>
          <w:p w:rsidR="00991611" w:rsidRDefault="00991611" w:rsidP="00991611"/>
          <w:p w:rsidR="00991611" w:rsidRDefault="00991611" w:rsidP="00991611"/>
          <w:p w:rsidR="00991611" w:rsidRDefault="00991611" w:rsidP="00991611"/>
          <w:p w:rsidR="00991611" w:rsidRDefault="00991611" w:rsidP="00991611"/>
          <w:p w:rsidR="00991611" w:rsidRDefault="00991611" w:rsidP="00991611"/>
          <w:p w:rsidR="00991611" w:rsidRDefault="00991611" w:rsidP="007B1C01"/>
          <w:p w:rsidR="00991611" w:rsidRDefault="00991611" w:rsidP="007B1C01"/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:rsidR="006C7CE4" w:rsidRDefault="006C7CE4" w:rsidP="00860E6F"/>
          <w:p w:rsidR="006C7CE4" w:rsidRPr="006C7CE4" w:rsidRDefault="006C7CE4" w:rsidP="006C7CE4"/>
          <w:p w:rsidR="006C7CE4" w:rsidRPr="00764AD9" w:rsidRDefault="00764AD9" w:rsidP="006C7CE4">
            <w:pPr>
              <w:rPr>
                <w:rFonts w:ascii="Candara" w:hAnsi="Candara"/>
              </w:rPr>
            </w:pPr>
            <w:r w:rsidRPr="00764AD9">
              <w:rPr>
                <w:rFonts w:ascii="Candara" w:hAnsi="Candara"/>
              </w:rPr>
              <w:t>Forhåbentlig vil arbejdet med stoffet give anledning både til selvindsigt</w:t>
            </w:r>
          </w:p>
          <w:p w:rsidR="00764AD9" w:rsidRDefault="00764AD9" w:rsidP="006C7CE4">
            <w:pPr>
              <w:rPr>
                <w:rFonts w:ascii="Candara" w:hAnsi="Candara"/>
              </w:rPr>
            </w:pPr>
            <w:r w:rsidRPr="00764AD9">
              <w:rPr>
                <w:rFonts w:ascii="Candara" w:hAnsi="Candara"/>
              </w:rPr>
              <w:t>og til videre inspiration for de studerende med at medtænke</w:t>
            </w:r>
            <w:r>
              <w:rPr>
                <w:rFonts w:ascii="Candara" w:hAnsi="Candara"/>
              </w:rPr>
              <w:t xml:space="preserve"> rettigheder </w:t>
            </w:r>
            <w:r w:rsidR="008278FC">
              <w:rPr>
                <w:rFonts w:ascii="Candara" w:hAnsi="Candara"/>
              </w:rPr>
              <w:t xml:space="preserve"> </w:t>
            </w:r>
          </w:p>
          <w:p w:rsidR="008278FC" w:rsidRPr="00764AD9" w:rsidRDefault="008278FC" w:rsidP="006C7C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forhold til deres profession.</w:t>
            </w:r>
          </w:p>
          <w:p w:rsidR="006C7CE4" w:rsidRPr="00764AD9" w:rsidRDefault="006C7CE4" w:rsidP="006C7CE4">
            <w:pPr>
              <w:rPr>
                <w:rFonts w:ascii="Candara" w:hAnsi="Candara"/>
              </w:rPr>
            </w:pPr>
          </w:p>
          <w:p w:rsidR="006C7CE4" w:rsidRPr="00764AD9" w:rsidRDefault="006C7CE4" w:rsidP="006C7CE4">
            <w:pPr>
              <w:rPr>
                <w:rFonts w:ascii="Candara" w:hAnsi="Candara"/>
              </w:rPr>
            </w:pPr>
          </w:p>
          <w:p w:rsidR="006C7CE4" w:rsidRPr="006C7CE4" w:rsidRDefault="006C7CE4" w:rsidP="006C7CE4"/>
          <w:p w:rsidR="006C7CE4" w:rsidRPr="006C7CE4" w:rsidRDefault="006C7CE4" w:rsidP="006C7CE4"/>
          <w:p w:rsidR="006C7CE4" w:rsidRPr="006C7CE4" w:rsidRDefault="006C7CE4" w:rsidP="006C7CE4"/>
          <w:p w:rsidR="006C7CE4" w:rsidRPr="006C7CE4" w:rsidRDefault="006C7CE4" w:rsidP="006C7CE4"/>
          <w:p w:rsidR="00991611" w:rsidRPr="006C7CE4" w:rsidRDefault="00991611" w:rsidP="006C7CE4"/>
        </w:tc>
      </w:tr>
      <w:tr w:rsidR="00991611" w:rsidTr="002A1F18">
        <w:tc>
          <w:tcPr>
            <w:tcW w:w="3114" w:type="dxa"/>
            <w:shd w:val="clear" w:color="auto" w:fill="9CC2E5" w:themeFill="accent1" w:themeFillTint="99"/>
          </w:tcPr>
          <w:p w:rsidR="00991611" w:rsidRDefault="00991611" w:rsidP="002D193C"/>
          <w:p w:rsidR="00991611" w:rsidRDefault="00991611" w:rsidP="002D193C">
            <w:r>
              <w:t>Hvilke mål kan opstilles for de studerendes læring i forhold til viden og færdigheder indenfor menneskerettigheder?</w:t>
            </w:r>
          </w:p>
          <w:p w:rsidR="00ED7009" w:rsidRDefault="00ED7009" w:rsidP="002D193C"/>
          <w:p w:rsidR="00ED7009" w:rsidRDefault="00ED7009" w:rsidP="002D193C"/>
          <w:p w:rsidR="00ED7009" w:rsidRDefault="00ED7009" w:rsidP="002D193C"/>
          <w:p w:rsidR="00ED7009" w:rsidRDefault="00ED7009" w:rsidP="002D193C"/>
          <w:p w:rsidR="00863DFA" w:rsidRDefault="00863DFA" w:rsidP="00860E6F"/>
        </w:tc>
        <w:tc>
          <w:tcPr>
            <w:tcW w:w="7342" w:type="dxa"/>
            <w:shd w:val="clear" w:color="auto" w:fill="auto"/>
          </w:tcPr>
          <w:p w:rsidR="005D48A0" w:rsidRDefault="00622324" w:rsidP="00860E6F">
            <w:r>
              <w:lastRenderedPageBreak/>
              <w:t>De studerende får viden om menneskerettighederne og deres idehistoriske baggrund</w:t>
            </w:r>
          </w:p>
          <w:p w:rsidR="00622324" w:rsidRDefault="006C7CE4" w:rsidP="00860E6F">
            <w:r>
              <w:t>De studerende tilegner sig en</w:t>
            </w:r>
            <w:r w:rsidR="00622324">
              <w:t xml:space="preserve"> didaktisk viden i forhold til at tilrettelægge undervisning i menneskerettigheder i både indskoling, mellemtrin og udskoling.</w:t>
            </w:r>
          </w:p>
        </w:tc>
      </w:tr>
      <w:tr w:rsidR="00991611" w:rsidTr="002A1F18">
        <w:tc>
          <w:tcPr>
            <w:tcW w:w="3114" w:type="dxa"/>
            <w:shd w:val="clear" w:color="auto" w:fill="9CC2E5" w:themeFill="accent1" w:themeFillTint="99"/>
          </w:tcPr>
          <w:p w:rsidR="002D193C" w:rsidRDefault="002D193C" w:rsidP="00860E6F"/>
          <w:p w:rsidR="00AB519C" w:rsidRDefault="00540837" w:rsidP="00860E6F">
            <w:r>
              <w:t xml:space="preserve">Hvilke didaktiske tiltag skal planlægges? </w:t>
            </w:r>
            <w:r w:rsidR="002D193C">
              <w:t xml:space="preserve">Fx i forhold til </w:t>
            </w:r>
            <w:r>
              <w:t xml:space="preserve">litteratur, </w:t>
            </w:r>
            <w:r w:rsidR="002D193C">
              <w:t>oplæg, øvelser</w:t>
            </w:r>
            <w:r>
              <w:t xml:space="preserve"> mm.</w:t>
            </w:r>
            <w:r w:rsidR="002D193C">
              <w:t xml:space="preserve">? </w:t>
            </w:r>
          </w:p>
          <w:p w:rsidR="00AB519C" w:rsidRDefault="00AB519C" w:rsidP="00860E6F"/>
          <w:p w:rsidR="00AB519C" w:rsidRDefault="00AB519C" w:rsidP="00860E6F"/>
          <w:p w:rsidR="00AB519C" w:rsidRDefault="00AB519C" w:rsidP="00860E6F"/>
          <w:p w:rsidR="00AB519C" w:rsidRDefault="00AB519C" w:rsidP="00860E6F"/>
          <w:p w:rsidR="00AB519C" w:rsidRDefault="00AB519C" w:rsidP="00860E6F"/>
          <w:p w:rsidR="00AB519C" w:rsidRDefault="00AB519C" w:rsidP="00860E6F"/>
          <w:p w:rsidR="00ED7009" w:rsidRDefault="00ED7009" w:rsidP="00860E6F"/>
          <w:p w:rsidR="00ED7009" w:rsidRDefault="00ED7009" w:rsidP="00860E6F"/>
        </w:tc>
        <w:tc>
          <w:tcPr>
            <w:tcW w:w="7342" w:type="dxa"/>
            <w:shd w:val="clear" w:color="auto" w:fill="auto"/>
          </w:tcPr>
          <w:p w:rsidR="000C2951" w:rsidRPr="004C2B90" w:rsidRDefault="000C2951" w:rsidP="000C2951">
            <w:pPr>
              <w:pStyle w:val="ListBullet"/>
              <w:spacing w:after="0" w:line="240" w:lineRule="auto"/>
            </w:pPr>
            <w:r w:rsidRPr="00D74F6C">
              <w:rPr>
                <w:rFonts w:ascii="Candara" w:hAnsi="Candara"/>
                <w:i/>
              </w:rPr>
              <w:t>KLM på tværs</w:t>
            </w:r>
            <w:r>
              <w:t xml:space="preserve"> </w:t>
            </w:r>
            <w:r w:rsidRPr="00D74F6C">
              <w:rPr>
                <w:rFonts w:ascii="Candara" w:hAnsi="Candara"/>
              </w:rPr>
              <w:t>kap. 3</w:t>
            </w:r>
            <w:r>
              <w:rPr>
                <w:rFonts w:ascii="Candara" w:hAnsi="Candara"/>
              </w:rPr>
              <w:t xml:space="preserve"> ” Menneskerettigheder – det almenmenneskelige og det kulturelt bestemte”</w:t>
            </w:r>
          </w:p>
          <w:p w:rsidR="000C2951" w:rsidRDefault="00444AD9" w:rsidP="000C2951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 xml:space="preserve">Se også: </w:t>
            </w:r>
            <w:hyperlink r:id="rId8" w:history="1">
              <w:r w:rsidRPr="00E951A5">
                <w:rPr>
                  <w:rStyle w:val="Hyperlink"/>
                </w:rPr>
                <w:t>https://faktalink.dk/titelliste/mere</w:t>
              </w:r>
            </w:hyperlink>
          </w:p>
          <w:p w:rsidR="00444AD9" w:rsidRPr="004C2B90" w:rsidRDefault="00444AD9" w:rsidP="000C2951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444AD9" w:rsidRPr="00764AD9" w:rsidRDefault="000C2951" w:rsidP="00444AD9">
            <w:pPr>
              <w:pStyle w:val="ListBullet"/>
              <w:rPr>
                <w:rFonts w:ascii="Candara" w:hAnsi="Candara"/>
              </w:rPr>
            </w:pPr>
            <w:r w:rsidRPr="00764AD9">
              <w:rPr>
                <w:rFonts w:ascii="Candara" w:hAnsi="Candara"/>
              </w:rPr>
              <w:t>Studiegruppen klikker ind på</w:t>
            </w:r>
            <w:r w:rsidRPr="004C2B90">
              <w:t xml:space="preserve"> </w:t>
            </w:r>
            <w:hyperlink r:id="rId9" w:history="1">
              <w:r w:rsidR="00444AD9" w:rsidRPr="00764AD9">
                <w:rPr>
                  <w:rStyle w:val="Hyperlink"/>
                  <w:rFonts w:ascii="Candara" w:hAnsi="Candara"/>
                </w:rPr>
                <w:t>https://verdenfoer1914.systime.dk/index.php?id=96</w:t>
              </w:r>
            </w:hyperlink>
          </w:p>
          <w:p w:rsidR="00444AD9" w:rsidRPr="00764AD9" w:rsidRDefault="00166BE5" w:rsidP="00444AD9">
            <w:pPr>
              <w:pStyle w:val="ListBullet"/>
              <w:rPr>
                <w:rFonts w:ascii="Candara" w:hAnsi="Candara"/>
              </w:rPr>
            </w:pPr>
            <w:hyperlink r:id="rId10" w:history="1">
              <w:r w:rsidR="00444AD9" w:rsidRPr="00764AD9">
                <w:rPr>
                  <w:rStyle w:val="Hyperlink"/>
                  <w:rFonts w:ascii="Candara" w:hAnsi="Candara"/>
                </w:rPr>
                <w:t>https://verdenfoer1914.systime.dk/index.php?id=103</w:t>
              </w:r>
            </w:hyperlink>
          </w:p>
          <w:p w:rsidR="00444AD9" w:rsidRPr="00764AD9" w:rsidRDefault="00166BE5" w:rsidP="00444AD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ndara" w:hAnsi="Candara"/>
              </w:rPr>
            </w:pPr>
            <w:hyperlink r:id="rId11" w:history="1">
              <w:r w:rsidR="00764AD9" w:rsidRPr="00764AD9">
                <w:rPr>
                  <w:rStyle w:val="Hyperlink"/>
                  <w:rFonts w:ascii="Candara" w:hAnsi="Candara"/>
                </w:rPr>
                <w:t>https://menneskeret.dk/om-os/menneskerettigheder/menneskerettigheder-fn/fns-menneskerettighedssystem</w:t>
              </w:r>
            </w:hyperlink>
          </w:p>
          <w:p w:rsidR="00764AD9" w:rsidRPr="00764AD9" w:rsidRDefault="00764AD9" w:rsidP="00444AD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ndara" w:hAnsi="Candara"/>
              </w:rPr>
            </w:pPr>
          </w:p>
          <w:p w:rsidR="00764AD9" w:rsidRDefault="00444AD9" w:rsidP="00444AD9">
            <w:pPr>
              <w:pStyle w:val="ListBullet"/>
              <w:rPr>
                <w:rFonts w:ascii="Candara" w:hAnsi="Candara"/>
              </w:rPr>
            </w:pPr>
            <w:r w:rsidRPr="00764AD9">
              <w:rPr>
                <w:rFonts w:ascii="Candara" w:hAnsi="Candara"/>
              </w:rPr>
              <w:t xml:space="preserve"> </w:t>
            </w:r>
            <w:r w:rsidR="000C2951" w:rsidRPr="00764AD9">
              <w:rPr>
                <w:rFonts w:ascii="Candara" w:hAnsi="Candara"/>
              </w:rPr>
              <w:t xml:space="preserve">hvor I skal se på disse tekster: FN’s erklæring om Menneskerettigheder (1948); Den amerikanske uafhængighedserklæring (1776) og Erklæring om menneskets og borgerens rettigheder (1798) </w:t>
            </w:r>
          </w:p>
          <w:p w:rsidR="00764AD9" w:rsidRPr="00764AD9" w:rsidRDefault="00764AD9" w:rsidP="00444AD9">
            <w:pPr>
              <w:pStyle w:val="ListBulle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Hvordan begrundes rettighederne? Hvad henvises der til  i de forskellige erklæringer?</w:t>
            </w:r>
          </w:p>
          <w:p w:rsidR="000C2951" w:rsidRPr="00764AD9" w:rsidRDefault="000C2951" w:rsidP="00444AD9">
            <w:pPr>
              <w:pStyle w:val="ListBullet"/>
              <w:rPr>
                <w:rStyle w:val="Hyperlink"/>
                <w:rFonts w:ascii="Candara" w:hAnsi="Candara"/>
                <w:color w:val="auto"/>
                <w:u w:val="none"/>
              </w:rPr>
            </w:pPr>
            <w:r w:rsidRPr="00764AD9">
              <w:rPr>
                <w:rFonts w:ascii="Candara" w:hAnsi="Candara"/>
              </w:rPr>
              <w:t xml:space="preserve">og find børnekonventionen her: </w:t>
            </w:r>
            <w:hyperlink r:id="rId12" w:history="1">
              <w:r w:rsidRPr="00764AD9">
                <w:rPr>
                  <w:rStyle w:val="Hyperlink"/>
                  <w:rFonts w:ascii="Candara" w:hAnsi="Candara"/>
                  <w:sz w:val="24"/>
                  <w:szCs w:val="24"/>
                </w:rPr>
                <w:t>http://www.redbarnet.dk/Web-version.aspx?ID=1011</w:t>
              </w:r>
            </w:hyperlink>
          </w:p>
          <w:p w:rsidR="00622324" w:rsidRDefault="00622324" w:rsidP="00622324">
            <w:pPr>
              <w:pStyle w:val="ListParagraph"/>
              <w:rPr>
                <w:rFonts w:ascii="Candara" w:hAnsi="Candara"/>
              </w:rPr>
            </w:pPr>
          </w:p>
          <w:p w:rsidR="00622324" w:rsidRDefault="00622324" w:rsidP="000C2951">
            <w:pPr>
              <w:pStyle w:val="ListBullet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Gruppearbejde: Hver studiegruppe vælger enten indskoling, mellemtrin eller udskoling. Afprøver materialet og vurdér materialets relevans for skolen. Præsenter for de andre studiegrupper jeres didaktiske overvejelser i forhold til skoletrinnet.</w:t>
            </w:r>
            <w:r w:rsidR="006C7CE4">
              <w:rPr>
                <w:rFonts w:ascii="Candara" w:hAnsi="Candara"/>
              </w:rPr>
              <w:t xml:space="preserve"> Hvad er materialets didaktiske mål og hvilken anvendelighed anser I materialet for at have?</w:t>
            </w:r>
          </w:p>
          <w:p w:rsidR="006C7CE4" w:rsidRDefault="006C7CE4" w:rsidP="006C7CE4">
            <w:pPr>
              <w:pStyle w:val="ListParagraph"/>
              <w:rPr>
                <w:rFonts w:ascii="Candara" w:hAnsi="Candara"/>
              </w:rPr>
            </w:pPr>
          </w:p>
          <w:p w:rsidR="006C7CE4" w:rsidRPr="00932B02" w:rsidRDefault="006C7CE4" w:rsidP="006C7CE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andara" w:hAnsi="Candara"/>
              </w:rPr>
            </w:pPr>
          </w:p>
          <w:p w:rsidR="000C2951" w:rsidRPr="00EA4585" w:rsidRDefault="00622324" w:rsidP="000C2951">
            <w:pPr>
              <w:pStyle w:val="ListBullet"/>
              <w:spacing w:after="0" w:line="240" w:lineRule="auto"/>
              <w:rPr>
                <w:rStyle w:val="Hyperlink"/>
                <w:rFonts w:ascii="Candara" w:hAnsi="Candara"/>
              </w:rPr>
            </w:pPr>
            <w:r>
              <w:rPr>
                <w:rFonts w:ascii="Candara" w:hAnsi="Candara"/>
              </w:rPr>
              <w:t xml:space="preserve">SE </w:t>
            </w:r>
            <w:r w:rsidR="000C2951" w:rsidRPr="00EA4585">
              <w:rPr>
                <w:rFonts w:ascii="Candara" w:hAnsi="Candara"/>
              </w:rPr>
              <w:t xml:space="preserve">: </w:t>
            </w:r>
            <w:hyperlink r:id="rId13" w:history="1">
              <w:r w:rsidR="000C2951" w:rsidRPr="00EA4585">
                <w:rPr>
                  <w:rStyle w:val="Hyperlink"/>
                  <w:rFonts w:ascii="Candara" w:hAnsi="Candara"/>
                </w:rPr>
                <w:t>http://menneskeret.dk/viden/skoletjenesten</w:t>
              </w:r>
            </w:hyperlink>
            <w:r w:rsidR="000C2951">
              <w:rPr>
                <w:rStyle w:val="Hyperlink"/>
                <w:rFonts w:ascii="Candara" w:hAnsi="Candara"/>
              </w:rPr>
              <w:t xml:space="preserve"> </w:t>
            </w:r>
          </w:p>
          <w:p w:rsidR="000C2951" w:rsidRDefault="000C2951" w:rsidP="000C2951">
            <w:pPr>
              <w:pStyle w:val="ListBullet"/>
              <w:numPr>
                <w:ilvl w:val="0"/>
                <w:numId w:val="0"/>
              </w:numPr>
              <w:ind w:left="360"/>
              <w:rPr>
                <w:rStyle w:val="Hyperlink"/>
                <w:rFonts w:ascii="Candara" w:hAnsi="Candara"/>
              </w:rPr>
            </w:pPr>
            <w:r>
              <w:rPr>
                <w:rStyle w:val="Hyperlink"/>
                <w:rFonts w:ascii="Candara" w:hAnsi="Candara"/>
              </w:rPr>
              <w:t>Se læringsportalen og videre grundskolen</w:t>
            </w:r>
          </w:p>
          <w:p w:rsidR="000C2951" w:rsidRDefault="00622324" w:rsidP="000C2951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Filmen ”Dukketesten” fælles debat og diskussion af filmen</w:t>
            </w:r>
          </w:p>
          <w:p w:rsidR="006C7CE4" w:rsidRPr="00975900" w:rsidRDefault="006C7CE4" w:rsidP="000C2951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ndara" w:hAnsi="Candara"/>
              </w:rPr>
            </w:pPr>
          </w:p>
          <w:p w:rsidR="000C2951" w:rsidRDefault="000C2951" w:rsidP="000C295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Artikler:</w:t>
            </w:r>
          </w:p>
          <w:p w:rsidR="000C2951" w:rsidRPr="00975900" w:rsidRDefault="000C2951" w:rsidP="000C2951">
            <w:pPr>
              <w:pStyle w:val="ListBullet"/>
              <w:spacing w:after="0" w:line="240" w:lineRule="auto"/>
              <w:rPr>
                <w:rFonts w:ascii="Candara" w:hAnsi="Candara"/>
              </w:rPr>
            </w:pPr>
            <w:r w:rsidRPr="00975900">
              <w:rPr>
                <w:rFonts w:ascii="Candara" w:hAnsi="Candara"/>
              </w:rPr>
              <w:t xml:space="preserve">Krarup, Søren 2000: </w:t>
            </w:r>
            <w:r w:rsidRPr="00975900">
              <w:rPr>
                <w:rFonts w:ascii="Candara" w:hAnsi="Candara"/>
                <w:i/>
              </w:rPr>
              <w:t>Dansen om menneskerettighederne</w:t>
            </w:r>
            <w:r w:rsidRPr="00975900">
              <w:rPr>
                <w:rFonts w:ascii="Candara" w:hAnsi="Candara"/>
              </w:rPr>
              <w:t>, Kbh: Gyldendal, s. 34-37.</w:t>
            </w:r>
          </w:p>
          <w:p w:rsidR="005D48A0" w:rsidRDefault="000C2951" w:rsidP="000C2951">
            <w:r w:rsidRPr="00975900">
              <w:rPr>
                <w:rFonts w:ascii="Candara" w:hAnsi="Candara"/>
              </w:rPr>
              <w:t xml:space="preserve"> Jakob Skovgaard-Petersen, ’Islamiske værdier og universelle menneskerettigheder’, KvaN, 2002/ 64</w:t>
            </w:r>
          </w:p>
        </w:tc>
      </w:tr>
      <w:tr w:rsidR="00991611" w:rsidTr="002A1F18">
        <w:tc>
          <w:tcPr>
            <w:tcW w:w="3114" w:type="dxa"/>
            <w:shd w:val="clear" w:color="auto" w:fill="9CC2E5" w:themeFill="accent1" w:themeFillTint="99"/>
          </w:tcPr>
          <w:p w:rsidR="005D48A0" w:rsidRDefault="005D48A0" w:rsidP="00860E6F"/>
          <w:p w:rsidR="002D193C" w:rsidRDefault="002D193C" w:rsidP="00860E6F">
            <w:r>
              <w:t xml:space="preserve">Vil det være relevant at inddrage e-læringsmaterialer eller andre ressourcer fra Institut for Menneskerettigheders hjemmeside? </w:t>
            </w:r>
            <w:r w:rsidR="00ED7009">
              <w:t>Og evt. hvilke?</w:t>
            </w:r>
          </w:p>
          <w:p w:rsidR="002D193C" w:rsidRDefault="002D193C" w:rsidP="00860E6F"/>
          <w:p w:rsidR="00C55FE5" w:rsidRDefault="00C55FE5" w:rsidP="00860E6F"/>
          <w:p w:rsidR="00C55FE5" w:rsidRDefault="00C55FE5" w:rsidP="00860E6F"/>
          <w:p w:rsidR="00C55FE5" w:rsidRDefault="00C55FE5" w:rsidP="00860E6F"/>
          <w:p w:rsidR="00C55FE5" w:rsidRDefault="00C55FE5" w:rsidP="00860E6F"/>
          <w:p w:rsidR="00C55FE5" w:rsidRDefault="00C55FE5" w:rsidP="00860E6F"/>
          <w:p w:rsidR="00C55FE5" w:rsidRDefault="00C55FE5" w:rsidP="00860E6F"/>
        </w:tc>
        <w:tc>
          <w:tcPr>
            <w:tcW w:w="7342" w:type="dxa"/>
            <w:shd w:val="clear" w:color="auto" w:fill="auto"/>
          </w:tcPr>
          <w:p w:rsidR="005D48A0" w:rsidRPr="008278FC" w:rsidRDefault="008278FC" w:rsidP="00860E6F">
            <w:pPr>
              <w:rPr>
                <w:rFonts w:ascii="Candara" w:hAnsi="Candara"/>
              </w:rPr>
            </w:pPr>
            <w:r w:rsidRPr="008278FC">
              <w:rPr>
                <w:rFonts w:ascii="Candara" w:hAnsi="Candara"/>
              </w:rPr>
              <w:t>Jeg har brugt ”Dukketesten” og som sagt fået de studerende til at gennemgå undervisningsmaterialet for folkeskolen.</w:t>
            </w:r>
          </w:p>
          <w:p w:rsidR="008278FC" w:rsidRDefault="008278FC" w:rsidP="00860E6F">
            <w:r w:rsidRPr="008278FC">
              <w:rPr>
                <w:rFonts w:ascii="Candara" w:hAnsi="Candara"/>
              </w:rPr>
              <w:t>Der var nogle studerende, der syntes at opgaverne var alt for dansk faglige sikkert fordi det skulle kunne anvendes i dansk timerne, men så bliver indholdet instrumentaliseret for at tilgodese dansk faglig metodik.</w:t>
            </w:r>
          </w:p>
        </w:tc>
      </w:tr>
      <w:tr w:rsidR="00991611" w:rsidTr="002A1F18">
        <w:tc>
          <w:tcPr>
            <w:tcW w:w="3114" w:type="dxa"/>
            <w:shd w:val="clear" w:color="auto" w:fill="9CC2E5" w:themeFill="accent1" w:themeFillTint="99"/>
          </w:tcPr>
          <w:p w:rsidR="005D48A0" w:rsidRDefault="005D48A0" w:rsidP="00860E6F"/>
          <w:p w:rsidR="00540837" w:rsidRDefault="00991611" w:rsidP="00860E6F">
            <w:r>
              <w:t xml:space="preserve">Hvilke perspektiver vil undervisningen kunne bidrage med for det videre forløb i faget? </w:t>
            </w:r>
            <w:r w:rsidR="00540837">
              <w:t xml:space="preserve"> </w:t>
            </w:r>
          </w:p>
          <w:p w:rsidR="00540837" w:rsidRDefault="00540837" w:rsidP="00860E6F"/>
          <w:p w:rsidR="00ED7009" w:rsidRDefault="00ED7009" w:rsidP="00860E6F"/>
          <w:p w:rsidR="00ED7009" w:rsidRDefault="00ED7009" w:rsidP="00860E6F"/>
          <w:p w:rsidR="00ED7009" w:rsidRDefault="00ED7009" w:rsidP="00860E6F"/>
          <w:p w:rsidR="00ED7009" w:rsidRDefault="00ED7009" w:rsidP="00860E6F"/>
          <w:p w:rsidR="00ED7009" w:rsidRDefault="00ED7009" w:rsidP="00860E6F"/>
        </w:tc>
        <w:tc>
          <w:tcPr>
            <w:tcW w:w="7342" w:type="dxa"/>
            <w:shd w:val="clear" w:color="auto" w:fill="auto"/>
          </w:tcPr>
          <w:p w:rsidR="005D48A0" w:rsidRDefault="008278FC" w:rsidP="00860E6F">
            <w:r>
              <w:t>Helt klart i et medborgerskabs perspektiv, men selvfølgelig også i forhold til den verserende debat om politiseringen af menneskerettighederne</w:t>
            </w:r>
            <w:r w:rsidR="00745EA9">
              <w:t>.</w:t>
            </w:r>
          </w:p>
          <w:p w:rsidR="00745EA9" w:rsidRDefault="00745EA9" w:rsidP="00860E6F">
            <w:r>
              <w:t>Det nationale over for det transnationale</w:t>
            </w:r>
          </w:p>
        </w:tc>
      </w:tr>
      <w:tr w:rsidR="00991611" w:rsidTr="002A1F18">
        <w:tc>
          <w:tcPr>
            <w:tcW w:w="3114" w:type="dxa"/>
            <w:shd w:val="clear" w:color="auto" w:fill="9CC2E5" w:themeFill="accent1" w:themeFillTint="99"/>
          </w:tcPr>
          <w:p w:rsidR="005D48A0" w:rsidRDefault="005D48A0" w:rsidP="00860E6F"/>
          <w:p w:rsidR="00540837" w:rsidRDefault="00540837" w:rsidP="00860E6F">
            <w:r>
              <w:t>Andet?</w:t>
            </w:r>
          </w:p>
          <w:p w:rsidR="00540837" w:rsidRDefault="00540837" w:rsidP="00860E6F"/>
        </w:tc>
        <w:tc>
          <w:tcPr>
            <w:tcW w:w="7342" w:type="dxa"/>
            <w:shd w:val="clear" w:color="auto" w:fill="auto"/>
          </w:tcPr>
          <w:p w:rsidR="005D48A0" w:rsidRDefault="005D48A0" w:rsidP="00860E6F"/>
        </w:tc>
      </w:tr>
    </w:tbl>
    <w:p w:rsidR="005D48A0" w:rsidRDefault="005D48A0" w:rsidP="00860E6F"/>
    <w:p w:rsidR="00C55FE5" w:rsidRDefault="00C55FE5" w:rsidP="00860E6F"/>
    <w:p w:rsidR="00C55FE5" w:rsidRDefault="00C55FE5" w:rsidP="00860E6F"/>
    <w:p w:rsidR="00C55FE5" w:rsidRDefault="00C55FE5" w:rsidP="00860E6F"/>
    <w:p w:rsidR="00072A0C" w:rsidRDefault="00072A0C" w:rsidP="00C55FE5">
      <w:pPr>
        <w:jc w:val="center"/>
      </w:pPr>
      <w:r>
        <w:rPr>
          <w:noProof/>
          <w:lang w:eastAsia="da-DK"/>
        </w:rPr>
        <w:drawing>
          <wp:inline distT="0" distB="0" distL="0" distR="0" wp14:anchorId="7FF5D12F" wp14:editId="1467034B">
            <wp:extent cx="4991100" cy="4840405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et pædagogiske kompas 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042" cy="485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0C" w:rsidRDefault="00072A0C" w:rsidP="00860E6F"/>
    <w:p w:rsidR="00072A0C" w:rsidRDefault="00072A0C" w:rsidP="00860E6F"/>
    <w:p w:rsidR="00072A0C" w:rsidRDefault="00072A0C" w:rsidP="00860E6F"/>
    <w:sectPr w:rsidR="00072A0C" w:rsidSect="00C55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40" w:rsidRDefault="009D5E40" w:rsidP="00072A0C">
      <w:pPr>
        <w:spacing w:after="0" w:line="240" w:lineRule="auto"/>
      </w:pPr>
      <w:r>
        <w:separator/>
      </w:r>
    </w:p>
  </w:endnote>
  <w:endnote w:type="continuationSeparator" w:id="0">
    <w:p w:rsidR="009D5E40" w:rsidRDefault="009D5E40" w:rsidP="0007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40" w:rsidRDefault="009D5E40" w:rsidP="00072A0C">
      <w:pPr>
        <w:spacing w:after="0" w:line="240" w:lineRule="auto"/>
      </w:pPr>
      <w:r>
        <w:separator/>
      </w:r>
    </w:p>
  </w:footnote>
  <w:footnote w:type="continuationSeparator" w:id="0">
    <w:p w:rsidR="009D5E40" w:rsidRDefault="009D5E40" w:rsidP="0007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627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611A13"/>
    <w:multiLevelType w:val="hybridMultilevel"/>
    <w:tmpl w:val="20E091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72DE5"/>
    <w:multiLevelType w:val="hybridMultilevel"/>
    <w:tmpl w:val="54BC0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7D9B"/>
    <w:multiLevelType w:val="hybridMultilevel"/>
    <w:tmpl w:val="F1167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F"/>
    <w:rsid w:val="00061573"/>
    <w:rsid w:val="00072A0C"/>
    <w:rsid w:val="000C2951"/>
    <w:rsid w:val="00166BE5"/>
    <w:rsid w:val="002A1F18"/>
    <w:rsid w:val="002D193C"/>
    <w:rsid w:val="00341B05"/>
    <w:rsid w:val="003C0DB7"/>
    <w:rsid w:val="004060FE"/>
    <w:rsid w:val="00444AD9"/>
    <w:rsid w:val="004906D1"/>
    <w:rsid w:val="004B434F"/>
    <w:rsid w:val="00540837"/>
    <w:rsid w:val="005D48A0"/>
    <w:rsid w:val="00622324"/>
    <w:rsid w:val="00653593"/>
    <w:rsid w:val="006C7CE4"/>
    <w:rsid w:val="00745EA9"/>
    <w:rsid w:val="00764AD9"/>
    <w:rsid w:val="007B1C01"/>
    <w:rsid w:val="008278FC"/>
    <w:rsid w:val="00860E6F"/>
    <w:rsid w:val="00863DFA"/>
    <w:rsid w:val="00991611"/>
    <w:rsid w:val="009D5E40"/>
    <w:rsid w:val="00A126FF"/>
    <w:rsid w:val="00AB519C"/>
    <w:rsid w:val="00C55FE5"/>
    <w:rsid w:val="00D46CD2"/>
    <w:rsid w:val="00E960BF"/>
    <w:rsid w:val="00E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4B5F1-F8A7-4653-B938-2D0BC1C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D1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0C"/>
  </w:style>
  <w:style w:type="paragraph" w:styleId="Footer">
    <w:name w:val="footer"/>
    <w:basedOn w:val="Normal"/>
    <w:link w:val="FooterChar"/>
    <w:uiPriority w:val="99"/>
    <w:unhideWhenUsed/>
    <w:rsid w:val="00072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0C"/>
  </w:style>
  <w:style w:type="character" w:styleId="Hyperlink">
    <w:name w:val="Hyperlink"/>
    <w:basedOn w:val="DefaultParagraphFont"/>
    <w:uiPriority w:val="99"/>
    <w:unhideWhenUsed/>
    <w:rsid w:val="000C295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C2951"/>
    <w:pPr>
      <w:numPr>
        <w:numId w:val="2"/>
      </w:numPr>
      <w:spacing w:after="200" w:line="276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324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B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ktalink.dk/titelliste/mere" TargetMode="External"/><Relationship Id="rId13" Type="http://schemas.openxmlformats.org/officeDocument/2006/relationships/hyperlink" Target="http://menneskeret.dk/viden/skoletjenest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dbarnet.dk/Web-version.aspx?ID=10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neskeret.dk/om-os/menneskerettigheder/menneskerettigheder-fn/fns-menneskerettighedssyst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erdenfoer1914.systime.dk/index.php?id=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denfoer1914.systime.dk/index.php?id=96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4631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DIHR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Lindhardt</dc:creator>
  <cp:keywords/>
  <dc:description/>
  <cp:lastModifiedBy>Signe Aare</cp:lastModifiedBy>
  <cp:revision>2</cp:revision>
  <dcterms:created xsi:type="dcterms:W3CDTF">2017-12-12T08:44:00Z</dcterms:created>
  <dcterms:modified xsi:type="dcterms:W3CDTF">2017-12-12T08:44:00Z</dcterms:modified>
</cp:coreProperties>
</file>